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Millwood Elementary School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u w:val="single"/>
          <w:shd w:fill="auto" w:val="clear"/>
        </w:rPr>
        <w:t xml:space="preserve">Primary Supply List 2025-2026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Please label all of your child’s supplies, indoor sneakers and outdoor clothing.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These supplies should last the school year however, some materials may need to be replaced. You will be notified if something needs to be replaced.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Please bring your child’s school supplies in a large labeled Ziploc bag on curriculum night or the first day of school.  Any unused supplies will be returned at the end of the school year.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boxes of 24 crayons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package of 8 classic/fat washable unscented markers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package of colored pencils (sharpened)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Primary printer pencils (large red pencil)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package of pre-sharpened pencils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 white eraser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pair of scissors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 large glue sticks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bottle of glue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plastic kit box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coil scribbler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 duo-tangs (1 red, 1 yellow, 1 purple)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folders with pockets/no prongs (1 orange, 1 green) 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plastic folders with pockets &amp; prongs (1 orange, 1 blue)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72 page exercise book (yellow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½ page plain and ½ page ruled)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small whiteboard *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white board markers *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white board erasing cloth *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large Ziploc bags (do not need to be labelled)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headphones/ earphones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cans of Play-Doh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pair of non-marking indoor sneakers 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change of clothes in Ziploc bag (including top, bottom, underwear and socks)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Please have their KIT BOX ready with the following items inside and labelled: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 red Primary printer pencil                 </w:t>
        <w:tab/>
        <w:t xml:space="preserve">1 white eraser 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 box of 24 crayons 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 pair of scissors 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08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 glue stick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Please have ready their whiteboard, cloth and one whiteboard marker in a labeled Ziploc bag.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                     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Please put all other supplies in a large labelled Ziploc bag.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